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B0D3" w14:textId="77777777" w:rsidR="00645413" w:rsidRDefault="00645413" w:rsidP="00893DFD">
      <w:pPr>
        <w:spacing w:after="137" w:line="259" w:lineRule="auto"/>
        <w:ind w:left="77" w:firstLine="0"/>
        <w:jc w:val="center"/>
      </w:pPr>
      <w:r>
        <w:rPr>
          <w:noProof/>
        </w:rPr>
        <w:drawing>
          <wp:anchor distT="0" distB="0" distL="114300" distR="114300" simplePos="0" relativeHeight="251659264" behindDoc="0" locked="0" layoutInCell="1" allowOverlap="0" wp14:anchorId="5AB6713F" wp14:editId="24235687">
            <wp:simplePos x="0" y="0"/>
            <wp:positionH relativeFrom="margin">
              <wp:align>left</wp:align>
            </wp:positionH>
            <wp:positionV relativeFrom="paragraph">
              <wp:posOffset>-285750</wp:posOffset>
            </wp:positionV>
            <wp:extent cx="1019175" cy="1029970"/>
            <wp:effectExtent l="0" t="0" r="9525" b="0"/>
            <wp:wrapNone/>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7"/>
                    <a:stretch>
                      <a:fillRect/>
                    </a:stretch>
                  </pic:blipFill>
                  <pic:spPr>
                    <a:xfrm>
                      <a:off x="0" y="0"/>
                      <a:ext cx="1019175" cy="1029970"/>
                    </a:xfrm>
                    <a:prstGeom prst="rect">
                      <a:avLst/>
                    </a:prstGeom>
                  </pic:spPr>
                </pic:pic>
              </a:graphicData>
            </a:graphic>
          </wp:anchor>
        </w:drawing>
      </w:r>
    </w:p>
    <w:p w14:paraId="57D88D5B" w14:textId="77777777" w:rsidR="00645413" w:rsidRDefault="00645413" w:rsidP="00893DFD">
      <w:pPr>
        <w:spacing w:after="0" w:line="259" w:lineRule="auto"/>
        <w:ind w:left="0" w:firstLine="0"/>
        <w:jc w:val="center"/>
      </w:pPr>
      <w:r>
        <w:rPr>
          <w:rFonts w:ascii="Cambria" w:eastAsia="Cambria" w:hAnsi="Cambria" w:cs="Cambria"/>
          <w:b/>
          <w:sz w:val="28"/>
        </w:rPr>
        <w:t>Latin American Community Center</w:t>
      </w:r>
    </w:p>
    <w:p w14:paraId="29B3BBE5" w14:textId="77777777" w:rsidR="00645413" w:rsidRDefault="00EF5D56" w:rsidP="00645413">
      <w:pPr>
        <w:pStyle w:val="Heading1"/>
      </w:pPr>
      <w:r>
        <w:t>YD Teacher</w:t>
      </w:r>
    </w:p>
    <w:p w14:paraId="6F3BFFE1" w14:textId="77777777" w:rsidR="00645413" w:rsidRDefault="00645413" w:rsidP="00645413">
      <w:pPr>
        <w:pBdr>
          <w:top w:val="single" w:sz="6" w:space="0" w:color="000000"/>
          <w:left w:val="single" w:sz="6" w:space="0" w:color="000000"/>
          <w:bottom w:val="single" w:sz="6" w:space="0" w:color="000000"/>
          <w:right w:val="single" w:sz="6" w:space="0" w:color="000000"/>
        </w:pBdr>
        <w:tabs>
          <w:tab w:val="center" w:pos="7118"/>
        </w:tabs>
        <w:spacing w:after="50" w:line="223" w:lineRule="auto"/>
        <w:ind w:left="72" w:firstLine="0"/>
      </w:pPr>
      <w:r>
        <w:rPr>
          <w:b/>
        </w:rPr>
        <w:t xml:space="preserve">Position Title: </w:t>
      </w:r>
      <w:r w:rsidRPr="00442E74">
        <w:t xml:space="preserve"> </w:t>
      </w:r>
      <w:r w:rsidR="00EF5D56">
        <w:t>YD Teacher</w:t>
      </w:r>
      <w:r w:rsidR="00B10118">
        <w:t xml:space="preserve">                  </w:t>
      </w:r>
      <w:r>
        <w:t xml:space="preserve">  </w:t>
      </w:r>
      <w:r w:rsidR="004B204C">
        <w:t xml:space="preserve">                          </w:t>
      </w:r>
      <w:r w:rsidR="00EF5D56">
        <w:t xml:space="preserve">           </w:t>
      </w:r>
      <w:r w:rsidR="004B204C">
        <w:t xml:space="preserve"> </w:t>
      </w:r>
      <w:r w:rsidRPr="00442E74">
        <w:rPr>
          <w:b/>
        </w:rPr>
        <w:t>S</w:t>
      </w:r>
      <w:r>
        <w:rPr>
          <w:b/>
        </w:rPr>
        <w:t>alary</w:t>
      </w:r>
      <w:r w:rsidRPr="005433FD">
        <w:rPr>
          <w:b/>
        </w:rPr>
        <w:t>:</w:t>
      </w:r>
      <w:r w:rsidR="004B204C">
        <w:t xml:space="preserve">   Hourly </w:t>
      </w:r>
      <w:r>
        <w:t xml:space="preserve">          </w:t>
      </w:r>
    </w:p>
    <w:p w14:paraId="6BD443B6" w14:textId="77777777" w:rsidR="00645413" w:rsidRDefault="00645413" w:rsidP="00645413">
      <w:pPr>
        <w:pBdr>
          <w:top w:val="single" w:sz="6" w:space="0" w:color="000000"/>
          <w:left w:val="single" w:sz="6" w:space="0" w:color="000000"/>
          <w:bottom w:val="single" w:sz="6" w:space="0" w:color="000000"/>
          <w:right w:val="single" w:sz="6" w:space="0" w:color="000000"/>
        </w:pBdr>
        <w:spacing w:after="0" w:line="223" w:lineRule="auto"/>
        <w:ind w:left="72" w:firstLine="0"/>
      </w:pPr>
      <w:r>
        <w:rPr>
          <w:b/>
        </w:rPr>
        <w:t>Dept.:</w:t>
      </w:r>
      <w:r>
        <w:t xml:space="preserve"> Youth Development </w:t>
      </w:r>
      <w:r>
        <w:tab/>
        <w:t xml:space="preserve"> </w:t>
      </w:r>
      <w:r>
        <w:tab/>
        <w:t xml:space="preserve"> </w:t>
      </w:r>
      <w:r>
        <w:rPr>
          <w:b/>
        </w:rPr>
        <w:t xml:space="preserve">                                      </w:t>
      </w:r>
      <w:r>
        <w:rPr>
          <w:rFonts w:ascii="Times New Roman" w:eastAsia="Times New Roman" w:hAnsi="Times New Roman" w:cs="Times New Roman"/>
          <w:b/>
          <w:sz w:val="20"/>
        </w:rPr>
        <w:t xml:space="preserve"> </w:t>
      </w:r>
      <w:r>
        <w:rPr>
          <w:b/>
        </w:rPr>
        <w:t xml:space="preserve">Classification:    </w:t>
      </w:r>
      <w:r>
        <w:t>Non-Exempt</w:t>
      </w:r>
      <w:r>
        <w:rPr>
          <w:sz w:val="20"/>
        </w:rPr>
        <w:t xml:space="preserve">   </w:t>
      </w:r>
      <w:r>
        <w:t xml:space="preserve"> </w:t>
      </w:r>
      <w:r>
        <w:rPr>
          <w:rFonts w:ascii="Times New Roman" w:eastAsia="Times New Roman" w:hAnsi="Times New Roman" w:cs="Times New Roman"/>
          <w:sz w:val="37"/>
          <w:vertAlign w:val="superscript"/>
        </w:rPr>
        <w:t xml:space="preserve"> </w:t>
      </w:r>
      <w:r>
        <w:rPr>
          <w:b/>
        </w:rPr>
        <w:t>Supervisor:</w:t>
      </w:r>
      <w:r w:rsidR="005433FD">
        <w:t xml:space="preserve"> </w:t>
      </w:r>
      <w:r w:rsidR="00EF5D56">
        <w:t xml:space="preserve">School Age Site Coordinator(s) </w:t>
      </w:r>
      <w:r>
        <w:tab/>
        <w:t xml:space="preserve"> </w:t>
      </w:r>
      <w:r>
        <w:tab/>
        <w:t xml:space="preserve"> </w:t>
      </w:r>
      <w:r>
        <w:tab/>
      </w:r>
      <w:r>
        <w:rPr>
          <w:b/>
        </w:rPr>
        <w:t xml:space="preserve">Status:  </w:t>
      </w:r>
      <w:r w:rsidR="00A168D8">
        <w:t>Part-time Temporary</w:t>
      </w:r>
      <w:r w:rsidR="00B10118">
        <w:t xml:space="preserve"> </w:t>
      </w:r>
      <w:r>
        <w:t xml:space="preserve">                 </w:t>
      </w:r>
    </w:p>
    <w:p w14:paraId="49368963" w14:textId="77777777" w:rsidR="00645413" w:rsidRDefault="00645413" w:rsidP="00645413">
      <w:pPr>
        <w:pBdr>
          <w:top w:val="single" w:sz="6" w:space="0" w:color="000000"/>
          <w:left w:val="single" w:sz="6" w:space="0" w:color="000000"/>
          <w:bottom w:val="single" w:sz="6" w:space="0" w:color="000000"/>
          <w:right w:val="single" w:sz="6" w:space="0" w:color="000000"/>
        </w:pBdr>
        <w:spacing w:after="0" w:line="259" w:lineRule="auto"/>
        <w:ind w:left="72" w:firstLine="0"/>
      </w:pPr>
      <w:r>
        <w:rPr>
          <w:rFonts w:ascii="Times New Roman" w:eastAsia="Times New Roman" w:hAnsi="Times New Roman" w:cs="Times New Roman"/>
        </w:rPr>
        <w:t xml:space="preserve"> </w:t>
      </w:r>
      <w:r>
        <w:rPr>
          <w:sz w:val="31"/>
          <w:vertAlign w:val="subscript"/>
        </w:rPr>
        <w:t xml:space="preserve"> </w:t>
      </w:r>
    </w:p>
    <w:p w14:paraId="4C4186F0" w14:textId="77777777" w:rsidR="00645413" w:rsidRDefault="00645413" w:rsidP="00645413">
      <w:pPr>
        <w:spacing w:after="0" w:line="259" w:lineRule="auto"/>
        <w:ind w:left="0" w:firstLine="0"/>
      </w:pPr>
      <w:r>
        <w:rPr>
          <w:rFonts w:ascii="Times New Roman" w:eastAsia="Times New Roman" w:hAnsi="Times New Roman" w:cs="Times New Roman"/>
        </w:rPr>
        <w:t xml:space="preserve"> </w:t>
      </w:r>
    </w:p>
    <w:p w14:paraId="08E27537" w14:textId="77777777" w:rsidR="008069F0" w:rsidRDefault="008069F0" w:rsidP="008069F0">
      <w:pPr>
        <w:rPr>
          <w:szCs w:val="24"/>
        </w:rPr>
      </w:pPr>
      <w:r>
        <w:rPr>
          <w:szCs w:val="24"/>
        </w:rPr>
        <w:t>______________________________</w:t>
      </w:r>
      <w:r>
        <w:rPr>
          <w:szCs w:val="24"/>
        </w:rPr>
        <w:tab/>
      </w:r>
      <w:r>
        <w:rPr>
          <w:szCs w:val="24"/>
        </w:rPr>
        <w:tab/>
      </w:r>
      <w:r>
        <w:rPr>
          <w:szCs w:val="24"/>
        </w:rPr>
        <w:tab/>
        <w:t>___________________________________</w:t>
      </w:r>
    </w:p>
    <w:p w14:paraId="72B77227" w14:textId="77777777" w:rsidR="008069F0" w:rsidRDefault="008069F0" w:rsidP="008069F0">
      <w:pPr>
        <w:rPr>
          <w:sz w:val="22"/>
        </w:rPr>
      </w:pPr>
      <w:r>
        <w:rPr>
          <w:sz w:val="22"/>
        </w:rPr>
        <w:t>Incumbent Printed Name</w:t>
      </w:r>
      <w:r>
        <w:rPr>
          <w:sz w:val="22"/>
        </w:rPr>
        <w:tab/>
        <w:t xml:space="preserve">Date </w:t>
      </w:r>
      <w:r>
        <w:rPr>
          <w:sz w:val="22"/>
        </w:rPr>
        <w:tab/>
      </w:r>
      <w:r>
        <w:rPr>
          <w:sz w:val="22"/>
        </w:rPr>
        <w:tab/>
      </w:r>
      <w:r>
        <w:rPr>
          <w:sz w:val="22"/>
        </w:rPr>
        <w:tab/>
        <w:t xml:space="preserve">Supervisor Printed Name        </w:t>
      </w:r>
      <w:r>
        <w:rPr>
          <w:sz w:val="22"/>
        </w:rPr>
        <w:tab/>
      </w:r>
      <w:r>
        <w:rPr>
          <w:sz w:val="22"/>
        </w:rPr>
        <w:tab/>
        <w:t>Date</w:t>
      </w:r>
    </w:p>
    <w:p w14:paraId="02A344B2" w14:textId="77777777" w:rsidR="008069F0" w:rsidRDefault="008069F0" w:rsidP="008069F0">
      <w:pPr>
        <w:rPr>
          <w:b/>
          <w:sz w:val="22"/>
          <w:u w:val="single"/>
        </w:rPr>
      </w:pPr>
    </w:p>
    <w:p w14:paraId="4C8F2453" w14:textId="77777777" w:rsidR="008069F0" w:rsidRDefault="008069F0" w:rsidP="008069F0">
      <w:pPr>
        <w:rPr>
          <w:sz w:val="22"/>
        </w:rPr>
      </w:pPr>
      <w:r>
        <w:rPr>
          <w:sz w:val="22"/>
        </w:rPr>
        <w:t>_________________________________</w:t>
      </w:r>
      <w:r>
        <w:rPr>
          <w:sz w:val="22"/>
        </w:rPr>
        <w:tab/>
      </w:r>
      <w:r>
        <w:rPr>
          <w:sz w:val="22"/>
        </w:rPr>
        <w:tab/>
        <w:t>_______________________________________</w:t>
      </w:r>
    </w:p>
    <w:p w14:paraId="2A715ED2" w14:textId="77777777" w:rsidR="008069F0" w:rsidRDefault="008069F0" w:rsidP="008069F0">
      <w:pPr>
        <w:rPr>
          <w:sz w:val="22"/>
        </w:rPr>
      </w:pPr>
      <w:r>
        <w:rPr>
          <w:sz w:val="22"/>
        </w:rPr>
        <w:t>Incumbent Signature</w:t>
      </w:r>
      <w:r>
        <w:rPr>
          <w:sz w:val="22"/>
        </w:rPr>
        <w:tab/>
      </w:r>
      <w:r>
        <w:rPr>
          <w:sz w:val="22"/>
        </w:rPr>
        <w:tab/>
        <w:t xml:space="preserve">Date </w:t>
      </w:r>
      <w:r>
        <w:rPr>
          <w:sz w:val="22"/>
        </w:rPr>
        <w:tab/>
      </w:r>
      <w:r>
        <w:rPr>
          <w:sz w:val="22"/>
        </w:rPr>
        <w:tab/>
      </w:r>
      <w:r>
        <w:rPr>
          <w:sz w:val="22"/>
        </w:rPr>
        <w:tab/>
        <w:t>Supervisor Signature</w:t>
      </w:r>
      <w:r>
        <w:rPr>
          <w:sz w:val="22"/>
        </w:rPr>
        <w:tab/>
        <w:t xml:space="preserve">        </w:t>
      </w:r>
      <w:r>
        <w:rPr>
          <w:sz w:val="22"/>
        </w:rPr>
        <w:tab/>
      </w:r>
      <w:r>
        <w:rPr>
          <w:sz w:val="22"/>
        </w:rPr>
        <w:tab/>
        <w:t xml:space="preserve"> Date</w:t>
      </w:r>
    </w:p>
    <w:p w14:paraId="5A4F6086" w14:textId="77777777" w:rsidR="008069F0" w:rsidRDefault="008069F0" w:rsidP="008069F0">
      <w:pPr>
        <w:rPr>
          <w:b/>
          <w:sz w:val="22"/>
          <w:u w:val="single"/>
        </w:rPr>
      </w:pPr>
    </w:p>
    <w:p w14:paraId="3236E466" w14:textId="77777777" w:rsidR="00645413" w:rsidRDefault="00645413" w:rsidP="00645413">
      <w:pPr>
        <w:spacing w:after="13" w:line="259" w:lineRule="auto"/>
        <w:ind w:left="-5"/>
      </w:pPr>
      <w:r>
        <w:rPr>
          <w:b/>
          <w:u w:val="single" w:color="000000"/>
        </w:rPr>
        <w:t>Summary of Position:</w:t>
      </w:r>
      <w:r>
        <w:rPr>
          <w:b/>
        </w:rPr>
        <w:t xml:space="preserve"> </w:t>
      </w:r>
    </w:p>
    <w:p w14:paraId="7EE4F039" w14:textId="77777777" w:rsidR="00EF5D56" w:rsidRDefault="00EF5D56" w:rsidP="0093683D">
      <w:pPr>
        <w:rPr>
          <w:sz w:val="22"/>
        </w:rPr>
      </w:pPr>
      <w:r w:rsidRPr="00EF5D56">
        <w:rPr>
          <w:sz w:val="22"/>
        </w:rPr>
        <w:t>The YD Teacher is responsible for supporting students 5-12 years old all year round while following the established guidelines of the LACC. During the school year, the YD Teacher will provide a safe, engaging learning environment for students before and after school at any of the LACC after-school program sites. This individual</w:t>
      </w:r>
      <w:r>
        <w:rPr>
          <w:sz w:val="22"/>
        </w:rPr>
        <w:t>, along with a School Age Intern,</w:t>
      </w:r>
      <w:r w:rsidRPr="00EF5D56">
        <w:rPr>
          <w:sz w:val="22"/>
        </w:rPr>
        <w:t xml:space="preserve"> is responsible for supervising 15-2</w:t>
      </w:r>
      <w:r>
        <w:rPr>
          <w:sz w:val="22"/>
        </w:rPr>
        <w:t>5</w:t>
      </w:r>
      <w:r w:rsidRPr="00EF5D56">
        <w:rPr>
          <w:sz w:val="22"/>
        </w:rPr>
        <w:t xml:space="preserve"> students of the same grade level in their classroom, and implementing age appropriate curricula and learning experiences that must be in compliance with all regulatory agencies and statutes including but not limited to: Office of Child Care Licensing, Purchase of Care, Child and Adult Food Program, Delaware STARS, and relevant school districts and charters. </w:t>
      </w:r>
    </w:p>
    <w:p w14:paraId="2FE0AC60" w14:textId="77777777" w:rsidR="0093683D" w:rsidRPr="00EF5D56" w:rsidRDefault="0093683D" w:rsidP="0093683D">
      <w:pPr>
        <w:rPr>
          <w:sz w:val="22"/>
        </w:rPr>
      </w:pPr>
    </w:p>
    <w:p w14:paraId="5941A77B" w14:textId="77777777" w:rsidR="00EF5D56" w:rsidRDefault="00EF5D56" w:rsidP="00EF5D56">
      <w:pPr>
        <w:rPr>
          <w:sz w:val="22"/>
        </w:rPr>
      </w:pPr>
      <w:r w:rsidRPr="00EF5D56">
        <w:rPr>
          <w:sz w:val="22"/>
        </w:rPr>
        <w:t xml:space="preserve">The ideal candidate also brings the same energetic desire to support students outside of the academic school year. In the summer, the YD Teacher makes a 10-week commitment to create a fun and exciting summer camp experience for LACC youth. As the students are out of school, the YD Teacher will be responsible for implementing and supporting camp curricula, through arts and crafts, physical activity, and social emotional/ team building exercises to provide an inclusive environment for all students. </w:t>
      </w:r>
    </w:p>
    <w:p w14:paraId="46C2F3E6" w14:textId="77777777" w:rsidR="0093683D" w:rsidRPr="00EF5D56" w:rsidRDefault="0093683D" w:rsidP="00EF5D56">
      <w:pPr>
        <w:rPr>
          <w:sz w:val="22"/>
        </w:rPr>
      </w:pPr>
    </w:p>
    <w:p w14:paraId="40138CB5" w14:textId="77777777" w:rsidR="0093683D" w:rsidRPr="00A168D8" w:rsidRDefault="0093683D" w:rsidP="0093683D">
      <w:pPr>
        <w:spacing w:after="13" w:line="259" w:lineRule="auto"/>
        <w:ind w:left="-5"/>
        <w:rPr>
          <w:sz w:val="22"/>
        </w:rPr>
      </w:pPr>
      <w:r w:rsidRPr="00A168D8">
        <w:rPr>
          <w:b/>
          <w:sz w:val="22"/>
          <w:u w:val="single" w:color="000000"/>
        </w:rPr>
        <w:t>Major Functions:</w:t>
      </w:r>
      <w:r w:rsidRPr="00A168D8">
        <w:rPr>
          <w:b/>
          <w:sz w:val="22"/>
        </w:rPr>
        <w:t xml:space="preserve">  </w:t>
      </w:r>
    </w:p>
    <w:p w14:paraId="4909C08A" w14:textId="77777777" w:rsidR="0093683D" w:rsidRPr="00A168D8" w:rsidRDefault="0093683D" w:rsidP="0093683D">
      <w:pPr>
        <w:numPr>
          <w:ilvl w:val="0"/>
          <w:numId w:val="1"/>
        </w:numPr>
        <w:ind w:hanging="360"/>
        <w:rPr>
          <w:sz w:val="22"/>
        </w:rPr>
      </w:pPr>
      <w:r w:rsidRPr="00A168D8">
        <w:rPr>
          <w:sz w:val="22"/>
        </w:rPr>
        <w:t xml:space="preserve">Supervise 15-20 students and be responsible for their health and safety at all times.  </w:t>
      </w:r>
    </w:p>
    <w:p w14:paraId="162C3E3C" w14:textId="77777777" w:rsidR="0093683D" w:rsidRPr="00A168D8" w:rsidRDefault="0093683D" w:rsidP="0093683D">
      <w:pPr>
        <w:numPr>
          <w:ilvl w:val="0"/>
          <w:numId w:val="1"/>
        </w:numPr>
        <w:ind w:hanging="360"/>
        <w:rPr>
          <w:sz w:val="22"/>
        </w:rPr>
      </w:pPr>
      <w:r w:rsidRPr="00A168D8">
        <w:rPr>
          <w:sz w:val="22"/>
        </w:rPr>
        <w:t>Prepare weekly plans for daily tutoring, homework help, and enrichment activities that align with Delaware STARS expectations before and after school</w:t>
      </w:r>
    </w:p>
    <w:p w14:paraId="3A5C3DF1" w14:textId="77777777" w:rsidR="0093683D" w:rsidRPr="00A168D8" w:rsidRDefault="0093683D" w:rsidP="0093683D">
      <w:pPr>
        <w:numPr>
          <w:ilvl w:val="0"/>
          <w:numId w:val="1"/>
        </w:numPr>
        <w:ind w:hanging="360"/>
        <w:rPr>
          <w:sz w:val="22"/>
        </w:rPr>
      </w:pPr>
      <w:r w:rsidRPr="00A168D8">
        <w:rPr>
          <w:sz w:val="22"/>
        </w:rPr>
        <w:t>Enhance Lesson Plans with hands on creative ideas and activities throughout the summer</w:t>
      </w:r>
    </w:p>
    <w:p w14:paraId="7FC11E97" w14:textId="77777777" w:rsidR="0093683D" w:rsidRPr="00A168D8" w:rsidRDefault="0093683D" w:rsidP="0093683D">
      <w:pPr>
        <w:numPr>
          <w:ilvl w:val="0"/>
          <w:numId w:val="1"/>
        </w:numPr>
        <w:ind w:hanging="360"/>
        <w:rPr>
          <w:sz w:val="22"/>
        </w:rPr>
      </w:pPr>
      <w:r w:rsidRPr="00A168D8">
        <w:rPr>
          <w:sz w:val="22"/>
        </w:rPr>
        <w:t xml:space="preserve">Act as a role model while representing the LACC &amp; encourage self-esteem of all students. </w:t>
      </w:r>
    </w:p>
    <w:p w14:paraId="2EBF711B" w14:textId="77777777" w:rsidR="0093683D" w:rsidRPr="00A168D8" w:rsidRDefault="0093683D" w:rsidP="0093683D">
      <w:pPr>
        <w:numPr>
          <w:ilvl w:val="0"/>
          <w:numId w:val="1"/>
        </w:numPr>
        <w:ind w:hanging="360"/>
        <w:rPr>
          <w:sz w:val="22"/>
        </w:rPr>
      </w:pPr>
      <w:r w:rsidRPr="00A168D8">
        <w:rPr>
          <w:sz w:val="22"/>
        </w:rPr>
        <w:t xml:space="preserve">Attend training, staff meetings, and extra events as scheduled.  </w:t>
      </w:r>
    </w:p>
    <w:p w14:paraId="0162E22B" w14:textId="77777777" w:rsidR="0093683D" w:rsidRPr="00A168D8" w:rsidRDefault="0093683D" w:rsidP="0093683D">
      <w:pPr>
        <w:numPr>
          <w:ilvl w:val="0"/>
          <w:numId w:val="1"/>
        </w:numPr>
        <w:ind w:hanging="360"/>
        <w:rPr>
          <w:sz w:val="22"/>
        </w:rPr>
      </w:pPr>
      <w:r w:rsidRPr="00A168D8">
        <w:rPr>
          <w:sz w:val="22"/>
        </w:rPr>
        <w:t xml:space="preserve">Be responsible for the care and maintenance of equipment and site.  </w:t>
      </w:r>
    </w:p>
    <w:p w14:paraId="498B386E" w14:textId="77777777" w:rsidR="0093683D" w:rsidRPr="00A168D8" w:rsidRDefault="0093683D" w:rsidP="0093683D">
      <w:pPr>
        <w:numPr>
          <w:ilvl w:val="0"/>
          <w:numId w:val="1"/>
        </w:numPr>
        <w:ind w:hanging="360"/>
        <w:rPr>
          <w:sz w:val="22"/>
        </w:rPr>
      </w:pPr>
      <w:r w:rsidRPr="00A168D8">
        <w:rPr>
          <w:sz w:val="22"/>
        </w:rPr>
        <w:t xml:space="preserve">Ensure accurate completion of the following: lesson plans, student and self-evaluations, incident/accident reports. </w:t>
      </w:r>
    </w:p>
    <w:p w14:paraId="7D009F43" w14:textId="77777777" w:rsidR="0093683D" w:rsidRDefault="0093683D" w:rsidP="0093683D">
      <w:pPr>
        <w:spacing w:after="13" w:line="259" w:lineRule="auto"/>
        <w:ind w:left="0" w:firstLine="0"/>
        <w:rPr>
          <w:b/>
          <w:sz w:val="22"/>
          <w:u w:val="single" w:color="000000"/>
        </w:rPr>
      </w:pPr>
    </w:p>
    <w:p w14:paraId="1BEAC7B3" w14:textId="77777777" w:rsidR="0093683D" w:rsidRPr="00A168D8" w:rsidRDefault="0093683D" w:rsidP="0093683D">
      <w:pPr>
        <w:spacing w:after="13" w:line="259" w:lineRule="auto"/>
        <w:ind w:left="0" w:firstLine="0"/>
        <w:rPr>
          <w:sz w:val="22"/>
        </w:rPr>
      </w:pPr>
      <w:r w:rsidRPr="00A168D8">
        <w:rPr>
          <w:b/>
          <w:sz w:val="22"/>
          <w:u w:val="single" w:color="000000"/>
        </w:rPr>
        <w:lastRenderedPageBreak/>
        <w:t>Knowledge and Abilities:</w:t>
      </w:r>
      <w:r w:rsidRPr="00A168D8">
        <w:rPr>
          <w:b/>
          <w:sz w:val="22"/>
        </w:rPr>
        <w:t xml:space="preserve"> </w:t>
      </w:r>
    </w:p>
    <w:p w14:paraId="18FBE955" w14:textId="77777777" w:rsidR="0093683D" w:rsidRPr="00A168D8" w:rsidRDefault="0093683D" w:rsidP="0093683D">
      <w:pPr>
        <w:numPr>
          <w:ilvl w:val="0"/>
          <w:numId w:val="2"/>
        </w:numPr>
        <w:ind w:hanging="360"/>
        <w:rPr>
          <w:sz w:val="22"/>
        </w:rPr>
      </w:pPr>
      <w:r w:rsidRPr="00A168D8">
        <w:rPr>
          <w:sz w:val="22"/>
        </w:rPr>
        <w:t xml:space="preserve">While performing the duties of this job, the employee is frequently required to stand for extended periods of time; walk; use hands to handle, feel objects, tools, or controls. </w:t>
      </w:r>
    </w:p>
    <w:p w14:paraId="13332A6A" w14:textId="77777777" w:rsidR="0093683D" w:rsidRPr="00A168D8" w:rsidRDefault="0093683D" w:rsidP="0093683D">
      <w:pPr>
        <w:numPr>
          <w:ilvl w:val="0"/>
          <w:numId w:val="2"/>
        </w:numPr>
        <w:ind w:hanging="360"/>
        <w:rPr>
          <w:sz w:val="22"/>
        </w:rPr>
      </w:pPr>
      <w:r w:rsidRPr="00A168D8">
        <w:rPr>
          <w:sz w:val="22"/>
        </w:rPr>
        <w:t>Ability to plan and supervise age appropriate daily activities for each student in a positive environment</w:t>
      </w:r>
    </w:p>
    <w:p w14:paraId="2CEED164" w14:textId="77777777" w:rsidR="0093683D" w:rsidRPr="00A168D8" w:rsidRDefault="0093683D" w:rsidP="0093683D">
      <w:pPr>
        <w:numPr>
          <w:ilvl w:val="0"/>
          <w:numId w:val="2"/>
        </w:numPr>
        <w:spacing w:after="49" w:line="240" w:lineRule="auto"/>
        <w:ind w:hanging="360"/>
        <w:rPr>
          <w:sz w:val="22"/>
        </w:rPr>
      </w:pPr>
      <w:r w:rsidRPr="00A168D8">
        <w:rPr>
          <w:sz w:val="22"/>
        </w:rPr>
        <w:t xml:space="preserve">Must have the physical ability to lead and participate in activities which include, but are not limited to, physical games: climbing or balancing; stooping, kneeling, crouching, crawling.  </w:t>
      </w:r>
    </w:p>
    <w:p w14:paraId="60E3BB99" w14:textId="77777777" w:rsidR="0093683D" w:rsidRPr="0093683D" w:rsidRDefault="0093683D" w:rsidP="0093683D">
      <w:pPr>
        <w:numPr>
          <w:ilvl w:val="0"/>
          <w:numId w:val="2"/>
        </w:numPr>
        <w:ind w:hanging="360"/>
        <w:rPr>
          <w:sz w:val="22"/>
        </w:rPr>
      </w:pPr>
      <w:r w:rsidRPr="00A168D8">
        <w:rPr>
          <w:sz w:val="22"/>
        </w:rPr>
        <w:t xml:space="preserve">Must have the ability to restrain and physically support children when needed for safety in general camp activities (child weighing 50 - 200 pounds). </w:t>
      </w:r>
    </w:p>
    <w:p w14:paraId="1BA0C75B" w14:textId="77777777" w:rsidR="0093683D" w:rsidRDefault="0093683D" w:rsidP="00B10118">
      <w:pPr>
        <w:spacing w:after="0" w:line="259" w:lineRule="auto"/>
        <w:ind w:left="0" w:firstLine="0"/>
        <w:rPr>
          <w:b/>
          <w:u w:val="single" w:color="000000"/>
        </w:rPr>
      </w:pPr>
    </w:p>
    <w:p w14:paraId="020CC1AF" w14:textId="77777777" w:rsidR="00645413" w:rsidRDefault="00645413" w:rsidP="00B10118">
      <w:pPr>
        <w:spacing w:after="0" w:line="259" w:lineRule="auto"/>
        <w:ind w:left="0" w:firstLine="0"/>
        <w:rPr>
          <w:b/>
        </w:rPr>
      </w:pPr>
      <w:r>
        <w:rPr>
          <w:b/>
          <w:u w:val="single" w:color="000000"/>
        </w:rPr>
        <w:t>Qualifications:</w:t>
      </w:r>
      <w:r>
        <w:rPr>
          <w:b/>
        </w:rPr>
        <w:t xml:space="preserve">  </w:t>
      </w:r>
    </w:p>
    <w:p w14:paraId="3E6EFEF6" w14:textId="77777777" w:rsidR="00A168D8" w:rsidRDefault="00A168D8" w:rsidP="00A168D8">
      <w:pPr>
        <w:pStyle w:val="ListParagraph"/>
        <w:numPr>
          <w:ilvl w:val="0"/>
          <w:numId w:val="4"/>
        </w:numPr>
        <w:spacing w:after="0" w:line="259" w:lineRule="auto"/>
        <w:rPr>
          <w:b/>
          <w:color w:val="000000" w:themeColor="text1"/>
          <w:sz w:val="22"/>
        </w:rPr>
      </w:pPr>
      <w:r w:rsidRPr="00A168D8">
        <w:rPr>
          <w:b/>
          <w:color w:val="000000" w:themeColor="text1"/>
          <w:sz w:val="22"/>
        </w:rPr>
        <w:t>This position requires you to work 40 hours per week during the Summer and 25 hours per week during the school year</w:t>
      </w:r>
    </w:p>
    <w:p w14:paraId="4337F98A" w14:textId="11256566" w:rsidR="00512FB9" w:rsidRDefault="00512FB9" w:rsidP="00A168D8">
      <w:pPr>
        <w:pStyle w:val="ListParagraph"/>
        <w:numPr>
          <w:ilvl w:val="0"/>
          <w:numId w:val="4"/>
        </w:numPr>
        <w:spacing w:after="0" w:line="259" w:lineRule="auto"/>
        <w:rPr>
          <w:b/>
          <w:color w:val="000000" w:themeColor="text1"/>
          <w:sz w:val="22"/>
        </w:rPr>
      </w:pPr>
      <w:r>
        <w:rPr>
          <w:b/>
          <w:color w:val="000000" w:themeColor="text1"/>
          <w:sz w:val="22"/>
        </w:rPr>
        <w:t>Individuals must have proof of being fully vaccinated against COVID-19</w:t>
      </w:r>
      <w:r w:rsidR="007575A8">
        <w:rPr>
          <w:b/>
          <w:color w:val="000000" w:themeColor="text1"/>
          <w:sz w:val="22"/>
        </w:rPr>
        <w:t>, to include the booster shot.</w:t>
      </w:r>
    </w:p>
    <w:p w14:paraId="556CE944" w14:textId="09F22453" w:rsidR="00512FB9" w:rsidRPr="00A168D8" w:rsidRDefault="00512FB9" w:rsidP="00512FB9">
      <w:pPr>
        <w:pStyle w:val="ListParagraph"/>
        <w:spacing w:after="0" w:line="259" w:lineRule="auto"/>
        <w:ind w:firstLine="0"/>
        <w:rPr>
          <w:b/>
          <w:color w:val="000000" w:themeColor="text1"/>
          <w:sz w:val="22"/>
        </w:rPr>
      </w:pPr>
      <w:r>
        <w:rPr>
          <w:b/>
          <w:color w:val="000000" w:themeColor="text1"/>
          <w:sz w:val="22"/>
        </w:rPr>
        <w:t xml:space="preserve">*Fully vaccinated means 2 weeks have passed from your </w:t>
      </w:r>
      <w:r w:rsidR="007575A8">
        <w:rPr>
          <w:b/>
          <w:color w:val="000000" w:themeColor="text1"/>
          <w:sz w:val="22"/>
        </w:rPr>
        <w:t>third dose</w:t>
      </w:r>
      <w:r>
        <w:rPr>
          <w:b/>
          <w:color w:val="000000" w:themeColor="text1"/>
          <w:sz w:val="22"/>
        </w:rPr>
        <w:t xml:space="preserve"> of the Pfizer or </w:t>
      </w:r>
      <w:proofErr w:type="spellStart"/>
      <w:r>
        <w:rPr>
          <w:b/>
          <w:color w:val="000000" w:themeColor="text1"/>
          <w:sz w:val="22"/>
        </w:rPr>
        <w:t>Moderna</w:t>
      </w:r>
      <w:proofErr w:type="spellEnd"/>
      <w:r>
        <w:rPr>
          <w:b/>
          <w:color w:val="000000" w:themeColor="text1"/>
          <w:sz w:val="22"/>
        </w:rPr>
        <w:t xml:space="preserve"> vaccine, or after the </w:t>
      </w:r>
      <w:r w:rsidR="007575A8">
        <w:rPr>
          <w:b/>
          <w:color w:val="000000" w:themeColor="text1"/>
          <w:sz w:val="22"/>
        </w:rPr>
        <w:t>second</w:t>
      </w:r>
      <w:r>
        <w:rPr>
          <w:b/>
          <w:color w:val="000000" w:themeColor="text1"/>
          <w:sz w:val="22"/>
        </w:rPr>
        <w:t xml:space="preserve"> dose of the Johnson and Johnson vaccine* </w:t>
      </w:r>
    </w:p>
    <w:p w14:paraId="4E3DB024" w14:textId="77777777" w:rsidR="00EF5D56" w:rsidRPr="00EF5D56" w:rsidRDefault="00645413" w:rsidP="00EF5D56">
      <w:pPr>
        <w:numPr>
          <w:ilvl w:val="0"/>
          <w:numId w:val="1"/>
        </w:numPr>
        <w:ind w:hanging="360"/>
        <w:rPr>
          <w:sz w:val="22"/>
        </w:rPr>
      </w:pPr>
      <w:r w:rsidRPr="00EF5D56">
        <w:rPr>
          <w:sz w:val="22"/>
        </w:rPr>
        <w:t>Minimum age: 18 years</w:t>
      </w:r>
      <w:r w:rsidR="00626DAA" w:rsidRPr="00EF5D56">
        <w:rPr>
          <w:sz w:val="22"/>
        </w:rPr>
        <w:t xml:space="preserve"> of age at time of employment</w:t>
      </w:r>
    </w:p>
    <w:p w14:paraId="2F9B3822" w14:textId="77777777" w:rsidR="00EF5D56" w:rsidRDefault="00EF5D56" w:rsidP="00EF5D56">
      <w:pPr>
        <w:numPr>
          <w:ilvl w:val="0"/>
          <w:numId w:val="1"/>
        </w:numPr>
        <w:ind w:hanging="360"/>
      </w:pPr>
      <w:r w:rsidRPr="00EF5D56">
        <w:rPr>
          <w:sz w:val="22"/>
        </w:rPr>
        <w:t xml:space="preserve">Successful criminal background check and child abuse registry as required by Delaware law </w:t>
      </w:r>
    </w:p>
    <w:p w14:paraId="70C54F22" w14:textId="77777777" w:rsidR="008069F0" w:rsidRDefault="008069F0" w:rsidP="008069F0">
      <w:pPr>
        <w:numPr>
          <w:ilvl w:val="0"/>
          <w:numId w:val="1"/>
        </w:numPr>
        <w:ind w:hanging="360"/>
      </w:pPr>
      <w:r w:rsidRPr="008069F0">
        <w:rPr>
          <w:sz w:val="22"/>
        </w:rPr>
        <w:t>Preferred: At least Associates Degree or equivalent in elementary education, or enrolled at a college/university with successful completion of at least 3 credits in elementary education, recreation, or school-age care or administration</w:t>
      </w:r>
    </w:p>
    <w:p w14:paraId="5C79C2F0" w14:textId="77777777" w:rsidR="008069F0" w:rsidRDefault="008069F0" w:rsidP="008069F0">
      <w:pPr>
        <w:numPr>
          <w:ilvl w:val="0"/>
          <w:numId w:val="1"/>
        </w:numPr>
        <w:ind w:hanging="360"/>
      </w:pPr>
      <w:r w:rsidRPr="008069F0">
        <w:rPr>
          <w:sz w:val="22"/>
        </w:rPr>
        <w:t>At least two years of part-time experience or full-time summer experience providing education/care to children of K-6</w:t>
      </w:r>
      <w:r w:rsidRPr="008069F0">
        <w:rPr>
          <w:sz w:val="22"/>
          <w:vertAlign w:val="superscript"/>
        </w:rPr>
        <w:t>th</w:t>
      </w:r>
      <w:r w:rsidRPr="008069F0">
        <w:rPr>
          <w:sz w:val="22"/>
        </w:rPr>
        <w:t xml:space="preserve"> grades in a in a group setting </w:t>
      </w:r>
    </w:p>
    <w:p w14:paraId="46384721" w14:textId="77777777" w:rsidR="008069F0" w:rsidRPr="008069F0" w:rsidRDefault="008069F0" w:rsidP="008069F0">
      <w:pPr>
        <w:numPr>
          <w:ilvl w:val="0"/>
          <w:numId w:val="1"/>
        </w:numPr>
        <w:ind w:hanging="360"/>
      </w:pPr>
      <w:r w:rsidRPr="008069F0">
        <w:rPr>
          <w:sz w:val="22"/>
        </w:rPr>
        <w:t>Must already have, or be eligible to receive the Delaware Department of Education’s Delaware First School Age Site Assistant Certificatio</w:t>
      </w:r>
      <w:r>
        <w:rPr>
          <w:sz w:val="22"/>
        </w:rPr>
        <w:t>n</w:t>
      </w:r>
    </w:p>
    <w:p w14:paraId="780DA3F0" w14:textId="77777777" w:rsidR="008069F0" w:rsidRDefault="008069F0" w:rsidP="008069F0">
      <w:pPr>
        <w:numPr>
          <w:ilvl w:val="0"/>
          <w:numId w:val="1"/>
        </w:numPr>
        <w:ind w:hanging="360"/>
      </w:pPr>
      <w:r w:rsidRPr="008069F0">
        <w:rPr>
          <w:sz w:val="22"/>
        </w:rPr>
        <w:t xml:space="preserve">Spanish/English fluency strongly preferred </w:t>
      </w:r>
    </w:p>
    <w:p w14:paraId="3E571E0E" w14:textId="77777777" w:rsidR="008069F0" w:rsidRDefault="008069F0" w:rsidP="008069F0">
      <w:pPr>
        <w:numPr>
          <w:ilvl w:val="0"/>
          <w:numId w:val="1"/>
        </w:numPr>
        <w:ind w:hanging="360"/>
      </w:pPr>
      <w:r w:rsidRPr="008069F0">
        <w:rPr>
          <w:sz w:val="22"/>
        </w:rPr>
        <w:t xml:space="preserve">Effective written and verbal communication skills </w:t>
      </w:r>
    </w:p>
    <w:p w14:paraId="2F28E045" w14:textId="77777777" w:rsidR="008069F0" w:rsidRDefault="008069F0" w:rsidP="008069F0">
      <w:pPr>
        <w:numPr>
          <w:ilvl w:val="0"/>
          <w:numId w:val="1"/>
        </w:numPr>
        <w:ind w:hanging="360"/>
      </w:pPr>
      <w:r w:rsidRPr="008069F0">
        <w:rPr>
          <w:sz w:val="22"/>
        </w:rPr>
        <w:t>Strong interpersonal, planning</w:t>
      </w:r>
      <w:r w:rsidR="00462DB1">
        <w:rPr>
          <w:sz w:val="22"/>
        </w:rPr>
        <w:t>, organization, and</w:t>
      </w:r>
      <w:r w:rsidRPr="008069F0">
        <w:rPr>
          <w:sz w:val="22"/>
        </w:rPr>
        <w:t xml:space="preserve"> communication skills </w:t>
      </w:r>
    </w:p>
    <w:p w14:paraId="4E308118" w14:textId="77777777" w:rsidR="005433FD" w:rsidRPr="00EF5D56" w:rsidRDefault="00EF5D56" w:rsidP="00645413">
      <w:pPr>
        <w:numPr>
          <w:ilvl w:val="0"/>
          <w:numId w:val="1"/>
        </w:numPr>
        <w:ind w:hanging="360"/>
        <w:rPr>
          <w:sz w:val="22"/>
        </w:rPr>
      </w:pPr>
      <w:r w:rsidRPr="00EF5D56">
        <w:rPr>
          <w:sz w:val="22"/>
        </w:rPr>
        <w:t>10-week</w:t>
      </w:r>
      <w:r w:rsidR="005433FD" w:rsidRPr="00EF5D56">
        <w:rPr>
          <w:sz w:val="22"/>
        </w:rPr>
        <w:t xml:space="preserve"> </w:t>
      </w:r>
      <w:r w:rsidRPr="00EF5D56">
        <w:rPr>
          <w:sz w:val="22"/>
        </w:rPr>
        <w:t>Summer commitment</w:t>
      </w:r>
      <w:r w:rsidR="005433FD" w:rsidRPr="00EF5D56">
        <w:rPr>
          <w:sz w:val="22"/>
        </w:rPr>
        <w:t xml:space="preserve"> </w:t>
      </w:r>
    </w:p>
    <w:p w14:paraId="35D5613E" w14:textId="77777777" w:rsidR="00645413" w:rsidRPr="00EF5D56" w:rsidRDefault="005D66B8" w:rsidP="00EF5D56">
      <w:pPr>
        <w:numPr>
          <w:ilvl w:val="0"/>
          <w:numId w:val="1"/>
        </w:numPr>
        <w:ind w:hanging="360"/>
        <w:rPr>
          <w:sz w:val="22"/>
        </w:rPr>
      </w:pPr>
      <w:r w:rsidRPr="00EF5D56">
        <w:rPr>
          <w:sz w:val="22"/>
        </w:rPr>
        <w:t>C</w:t>
      </w:r>
      <w:r w:rsidR="00645413" w:rsidRPr="00EF5D56">
        <w:rPr>
          <w:sz w:val="22"/>
        </w:rPr>
        <w:t>omplete</w:t>
      </w:r>
      <w:r w:rsidR="00EF5D56" w:rsidRPr="00EF5D56">
        <w:rPr>
          <w:sz w:val="22"/>
        </w:rPr>
        <w:t xml:space="preserve"> 18-hours of</w:t>
      </w:r>
      <w:r w:rsidR="00645413" w:rsidRPr="00EF5D56">
        <w:rPr>
          <w:sz w:val="22"/>
        </w:rPr>
        <w:t xml:space="preserve"> mandatory staff training </w:t>
      </w:r>
      <w:r w:rsidR="00EF5D56" w:rsidRPr="00EF5D56">
        <w:rPr>
          <w:sz w:val="22"/>
        </w:rPr>
        <w:t xml:space="preserve">related but not limited to: </w:t>
      </w:r>
      <w:r w:rsidR="00645413" w:rsidRPr="00EF5D56">
        <w:rPr>
          <w:sz w:val="22"/>
        </w:rPr>
        <w:t>LACC Child Abuse Awareness Training</w:t>
      </w:r>
      <w:r w:rsidR="00EF5D56" w:rsidRPr="00EF5D56">
        <w:rPr>
          <w:sz w:val="22"/>
        </w:rPr>
        <w:t>, First Aid and CPR, Delaware STARS, OCCL, behavior and classroom management etc.</w:t>
      </w:r>
    </w:p>
    <w:p w14:paraId="56005419" w14:textId="77777777" w:rsidR="00EF5D56" w:rsidRDefault="00EF5D56" w:rsidP="00EF5D56">
      <w:pPr>
        <w:ind w:left="345" w:firstLine="0"/>
      </w:pPr>
    </w:p>
    <w:p w14:paraId="65A73558" w14:textId="77777777" w:rsidR="00540DC8" w:rsidRDefault="00540DC8"/>
    <w:sectPr w:rsidR="00540DC8">
      <w:footerReference w:type="default" r:id="rId8"/>
      <w:pgSz w:w="12240" w:h="15840"/>
      <w:pgMar w:top="1440" w:right="146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F63E" w14:textId="77777777" w:rsidR="00F875CB" w:rsidRDefault="00F875CB" w:rsidP="00272229">
      <w:pPr>
        <w:spacing w:after="0" w:line="240" w:lineRule="auto"/>
      </w:pPr>
      <w:r>
        <w:separator/>
      </w:r>
    </w:p>
  </w:endnote>
  <w:endnote w:type="continuationSeparator" w:id="0">
    <w:p w14:paraId="1E9C6E6A" w14:textId="77777777" w:rsidR="00F875CB" w:rsidRDefault="00F875CB" w:rsidP="0027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8D30" w14:textId="77777777" w:rsidR="00272229" w:rsidRDefault="00272229" w:rsidP="00272229">
    <w:pPr>
      <w:pStyle w:val="Footer"/>
      <w:jc w:val="right"/>
    </w:pPr>
    <w:r>
      <w:t>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31F7" w14:textId="77777777" w:rsidR="00F875CB" w:rsidRDefault="00F875CB" w:rsidP="00272229">
      <w:pPr>
        <w:spacing w:after="0" w:line="240" w:lineRule="auto"/>
      </w:pPr>
      <w:r>
        <w:separator/>
      </w:r>
    </w:p>
  </w:footnote>
  <w:footnote w:type="continuationSeparator" w:id="0">
    <w:p w14:paraId="4C27640B" w14:textId="77777777" w:rsidR="00F875CB" w:rsidRDefault="00F875CB" w:rsidP="0027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B6998"/>
    <w:multiLevelType w:val="hybridMultilevel"/>
    <w:tmpl w:val="6306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066FFC"/>
    <w:multiLevelType w:val="hybridMultilevel"/>
    <w:tmpl w:val="AA88D1F4"/>
    <w:lvl w:ilvl="0" w:tplc="242E74E8">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340B0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3C105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789F3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B482B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D692A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04841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E638A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127A8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501B19"/>
    <w:multiLevelType w:val="hybridMultilevel"/>
    <w:tmpl w:val="8786C722"/>
    <w:lvl w:ilvl="0" w:tplc="1C16DA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CC98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184E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1865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EA5E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AAB6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02E4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5A5C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E299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4E417E"/>
    <w:multiLevelType w:val="hybridMultilevel"/>
    <w:tmpl w:val="8758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413"/>
    <w:rsid w:val="00220DF6"/>
    <w:rsid w:val="00272229"/>
    <w:rsid w:val="00462DB1"/>
    <w:rsid w:val="004B204C"/>
    <w:rsid w:val="00512FB9"/>
    <w:rsid w:val="00540DC8"/>
    <w:rsid w:val="005433FD"/>
    <w:rsid w:val="005D66B8"/>
    <w:rsid w:val="00626DAA"/>
    <w:rsid w:val="00645413"/>
    <w:rsid w:val="007575A8"/>
    <w:rsid w:val="008069F0"/>
    <w:rsid w:val="00831E2D"/>
    <w:rsid w:val="00893DFD"/>
    <w:rsid w:val="008A0337"/>
    <w:rsid w:val="0093683D"/>
    <w:rsid w:val="009A212A"/>
    <w:rsid w:val="00A168D8"/>
    <w:rsid w:val="00A221FD"/>
    <w:rsid w:val="00B10118"/>
    <w:rsid w:val="00C71284"/>
    <w:rsid w:val="00EF5D56"/>
    <w:rsid w:val="00F4028E"/>
    <w:rsid w:val="00F55955"/>
    <w:rsid w:val="00F8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2E54"/>
  <w15:chartTrackingRefBased/>
  <w15:docId w15:val="{428B9F79-15B9-44E8-8C92-677038F8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413"/>
    <w:pPr>
      <w:spacing w:after="2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rsid w:val="00645413"/>
    <w:pPr>
      <w:keepNext/>
      <w:keepLines/>
      <w:spacing w:after="0"/>
      <w:ind w:left="25"/>
      <w:jc w:val="center"/>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413"/>
    <w:rPr>
      <w:rFonts w:ascii="Calibri" w:eastAsia="Calibri" w:hAnsi="Calibri" w:cs="Calibri"/>
      <w:b/>
      <w:color w:val="000000"/>
      <w:sz w:val="36"/>
    </w:rPr>
  </w:style>
  <w:style w:type="paragraph" w:styleId="ListParagraph">
    <w:name w:val="List Paragraph"/>
    <w:basedOn w:val="Normal"/>
    <w:uiPriority w:val="34"/>
    <w:qFormat/>
    <w:rsid w:val="00A168D8"/>
    <w:pPr>
      <w:ind w:left="720"/>
      <w:contextualSpacing/>
    </w:pPr>
  </w:style>
  <w:style w:type="paragraph" w:styleId="Header">
    <w:name w:val="header"/>
    <w:basedOn w:val="Normal"/>
    <w:link w:val="HeaderChar"/>
    <w:uiPriority w:val="99"/>
    <w:unhideWhenUsed/>
    <w:rsid w:val="00272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229"/>
    <w:rPr>
      <w:rFonts w:ascii="Calibri" w:eastAsia="Calibri" w:hAnsi="Calibri" w:cs="Calibri"/>
      <w:color w:val="000000"/>
      <w:sz w:val="24"/>
    </w:rPr>
  </w:style>
  <w:style w:type="paragraph" w:styleId="Footer">
    <w:name w:val="footer"/>
    <w:basedOn w:val="Normal"/>
    <w:link w:val="FooterChar"/>
    <w:uiPriority w:val="99"/>
    <w:unhideWhenUsed/>
    <w:rsid w:val="00272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229"/>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LACC</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Jones</dc:creator>
  <cp:keywords/>
  <dc:description/>
  <cp:lastModifiedBy>Juarez, Jennifer</cp:lastModifiedBy>
  <cp:revision>5</cp:revision>
  <dcterms:created xsi:type="dcterms:W3CDTF">2021-03-31T13:20:00Z</dcterms:created>
  <dcterms:modified xsi:type="dcterms:W3CDTF">2022-03-09T20:17:00Z</dcterms:modified>
</cp:coreProperties>
</file>